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14" w:rsidRPr="00EA1114" w:rsidRDefault="00EA1114" w:rsidP="00E34F10">
      <w:pPr>
        <w:spacing w:after="0" w:line="276" w:lineRule="auto"/>
        <w:ind w:firstLine="567"/>
        <w:jc w:val="center"/>
        <w:textAlignment w:val="baseline"/>
        <w:outlineLvl w:val="0"/>
        <w:rPr>
          <w:rFonts w:ascii="Times New Roman" w:eastAsia="Times New Roman" w:hAnsi="Times New Roman" w:cs="Times New Roman"/>
          <w:b/>
          <w:bCs/>
          <w:caps/>
          <w:spacing w:val="8"/>
          <w:kern w:val="36"/>
          <w:sz w:val="28"/>
          <w:szCs w:val="28"/>
          <w:lang w:eastAsia="ru-RU"/>
        </w:rPr>
      </w:pPr>
      <w:r w:rsidRPr="00EA1114">
        <w:rPr>
          <w:rFonts w:ascii="Times New Roman" w:eastAsia="Times New Roman" w:hAnsi="Times New Roman" w:cs="Times New Roman"/>
          <w:b/>
          <w:bCs/>
          <w:caps/>
          <w:spacing w:val="8"/>
          <w:kern w:val="36"/>
          <w:sz w:val="28"/>
          <w:szCs w:val="28"/>
          <w:lang w:eastAsia="ru-RU"/>
        </w:rPr>
        <w:t>Консультация для родителей</w:t>
      </w:r>
    </w:p>
    <w:p w:rsidR="00EA1114" w:rsidRDefault="00EA1114" w:rsidP="00E34F10">
      <w:pPr>
        <w:spacing w:after="0" w:line="276" w:lineRule="auto"/>
        <w:ind w:firstLine="567"/>
        <w:jc w:val="center"/>
        <w:textAlignment w:val="baseline"/>
        <w:outlineLvl w:val="0"/>
        <w:rPr>
          <w:rFonts w:ascii="Times New Roman" w:eastAsia="Times New Roman" w:hAnsi="Times New Roman" w:cs="Times New Roman"/>
          <w:b/>
          <w:bCs/>
          <w:caps/>
          <w:spacing w:val="8"/>
          <w:kern w:val="36"/>
          <w:sz w:val="28"/>
          <w:szCs w:val="28"/>
          <w:lang w:eastAsia="ru-RU"/>
        </w:rPr>
      </w:pPr>
      <w:r w:rsidRPr="00EA1114">
        <w:rPr>
          <w:rFonts w:ascii="Times New Roman" w:eastAsia="Times New Roman" w:hAnsi="Times New Roman" w:cs="Times New Roman"/>
          <w:b/>
          <w:bCs/>
          <w:caps/>
          <w:spacing w:val="8"/>
          <w:kern w:val="36"/>
          <w:sz w:val="28"/>
          <w:szCs w:val="28"/>
          <w:lang w:eastAsia="ru-RU"/>
        </w:rPr>
        <w:t>«АДЕНОИДЫ У РЕБЕНКА: ВЛИЯЮТ ЛИ ОНИ НА РЕЧЬ»</w:t>
      </w:r>
    </w:p>
    <w:p w:rsidR="00E34F10" w:rsidRPr="00EA1114" w:rsidRDefault="00E34F10" w:rsidP="00E34F10">
      <w:pPr>
        <w:spacing w:after="0" w:line="276" w:lineRule="auto"/>
        <w:ind w:firstLine="567"/>
        <w:jc w:val="center"/>
        <w:textAlignment w:val="baseline"/>
        <w:outlineLvl w:val="0"/>
        <w:rPr>
          <w:rFonts w:ascii="Times New Roman" w:eastAsia="Times New Roman" w:hAnsi="Times New Roman" w:cs="Times New Roman"/>
          <w:b/>
          <w:bCs/>
          <w:caps/>
          <w:spacing w:val="8"/>
          <w:kern w:val="36"/>
          <w:sz w:val="28"/>
          <w:szCs w:val="28"/>
          <w:lang w:eastAsia="ru-RU"/>
        </w:rPr>
      </w:pPr>
    </w:p>
    <w:p w:rsidR="00E34F10" w:rsidRDefault="00E34F10" w:rsidP="00E34F10">
      <w:pPr>
        <w:spacing w:after="0" w:line="276" w:lineRule="auto"/>
        <w:ind w:firstLine="567"/>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Составила: учитель-логопед Е.А. </w:t>
      </w:r>
      <w:proofErr w:type="spellStart"/>
      <w:r>
        <w:rPr>
          <w:rFonts w:ascii="Times New Roman" w:eastAsia="Times New Roman" w:hAnsi="Times New Roman" w:cs="Times New Roman"/>
          <w:sz w:val="28"/>
          <w:szCs w:val="28"/>
          <w:lang w:eastAsia="ru-RU"/>
        </w:rPr>
        <w:t>Гашева</w:t>
      </w:r>
      <w:proofErr w:type="spellEnd"/>
    </w:p>
    <w:p w:rsidR="00E34F10" w:rsidRDefault="00E34F10" w:rsidP="00E34F10">
      <w:pPr>
        <w:spacing w:after="0" w:line="276" w:lineRule="auto"/>
        <w:ind w:firstLine="567"/>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09.2018 г.</w:t>
      </w:r>
    </w:p>
    <w:p w:rsidR="00EA1114" w:rsidRPr="00EA1114" w:rsidRDefault="00E34F10" w:rsidP="00E34F10">
      <w:pPr>
        <w:spacing w:after="0" w:line="276"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w:t>
      </w:r>
      <w:r w:rsidR="00EA1114" w:rsidRPr="00EA1114">
        <w:rPr>
          <w:rFonts w:ascii="Times New Roman" w:eastAsia="Times New Roman" w:hAnsi="Times New Roman" w:cs="Times New Roman"/>
          <w:sz w:val="28"/>
          <w:szCs w:val="28"/>
          <w:lang w:eastAsia="ru-RU"/>
        </w:rPr>
        <w:t xml:space="preserve"> аденоиды влияют на речь ребенка. Что же это такое? Скорее всего многие слышали слова гланды, миндалины — это участки лимфоидной ткани. Они защищают носовую и ротовую полость от инфекции. Обычно известны всем небные миндалины, при их воспалении возникает ангина, тонзиллит. Но между ними находится одна носоглоточная, она имеет свойство разрастаться. Вот эти отростки и называются аденоидами.</w:t>
      </w:r>
    </w:p>
    <w:p w:rsidR="00EA1114" w:rsidRPr="00EA1114" w:rsidRDefault="00480E40" w:rsidP="00E34F10">
      <w:pPr>
        <w:numPr>
          <w:ilvl w:val="0"/>
          <w:numId w:val="1"/>
        </w:numPr>
        <w:shd w:val="clear" w:color="auto" w:fill="F9F9F9"/>
        <w:spacing w:after="0" w:line="276" w:lineRule="auto"/>
        <w:ind w:left="0" w:firstLine="567"/>
        <w:jc w:val="both"/>
        <w:textAlignment w:val="baseline"/>
        <w:rPr>
          <w:rFonts w:ascii="Times New Roman" w:eastAsia="Times New Roman" w:hAnsi="Times New Roman" w:cs="Times New Roman"/>
          <w:sz w:val="28"/>
          <w:szCs w:val="28"/>
          <w:lang w:eastAsia="ru-RU"/>
        </w:rPr>
      </w:pPr>
      <w:hyperlink r:id="rId5" w:anchor="i" w:history="1">
        <w:r w:rsidR="00EA1114" w:rsidRPr="00EA1114">
          <w:rPr>
            <w:rFonts w:ascii="Times New Roman" w:eastAsia="Times New Roman" w:hAnsi="Times New Roman" w:cs="Times New Roman"/>
            <w:sz w:val="28"/>
            <w:szCs w:val="28"/>
            <w:bdr w:val="none" w:sz="0" w:space="0" w:color="auto" w:frame="1"/>
            <w:lang w:eastAsia="ru-RU"/>
          </w:rPr>
          <w:t>Гипоксия и снижение слуха</w:t>
        </w:r>
      </w:hyperlink>
    </w:p>
    <w:p w:rsidR="00EA1114" w:rsidRPr="00EA1114" w:rsidRDefault="00480E40" w:rsidP="00E34F10">
      <w:pPr>
        <w:numPr>
          <w:ilvl w:val="0"/>
          <w:numId w:val="1"/>
        </w:numPr>
        <w:shd w:val="clear" w:color="auto" w:fill="F9F9F9"/>
        <w:spacing w:after="0" w:line="276" w:lineRule="auto"/>
        <w:ind w:left="0" w:firstLine="567"/>
        <w:jc w:val="both"/>
        <w:textAlignment w:val="baseline"/>
        <w:rPr>
          <w:rFonts w:ascii="Times New Roman" w:eastAsia="Times New Roman" w:hAnsi="Times New Roman" w:cs="Times New Roman"/>
          <w:sz w:val="28"/>
          <w:szCs w:val="28"/>
          <w:lang w:eastAsia="ru-RU"/>
        </w:rPr>
      </w:pPr>
      <w:hyperlink r:id="rId6" w:anchor="i-2" w:history="1">
        <w:r w:rsidR="00EA1114" w:rsidRPr="00EA1114">
          <w:rPr>
            <w:rFonts w:ascii="Times New Roman" w:eastAsia="Times New Roman" w:hAnsi="Times New Roman" w:cs="Times New Roman"/>
            <w:sz w:val="28"/>
            <w:szCs w:val="28"/>
            <w:bdr w:val="none" w:sz="0" w:space="0" w:color="auto" w:frame="1"/>
            <w:lang w:eastAsia="ru-RU"/>
          </w:rPr>
          <w:t>Нарушение прикуса</w:t>
        </w:r>
      </w:hyperlink>
    </w:p>
    <w:p w:rsidR="00EA1114" w:rsidRPr="00EA1114" w:rsidRDefault="00480E40" w:rsidP="00E34F10">
      <w:pPr>
        <w:numPr>
          <w:ilvl w:val="0"/>
          <w:numId w:val="1"/>
        </w:numPr>
        <w:shd w:val="clear" w:color="auto" w:fill="F9F9F9"/>
        <w:spacing w:after="0" w:line="276" w:lineRule="auto"/>
        <w:ind w:left="0" w:firstLine="567"/>
        <w:jc w:val="both"/>
        <w:textAlignment w:val="baseline"/>
        <w:rPr>
          <w:rFonts w:ascii="Times New Roman" w:eastAsia="Times New Roman" w:hAnsi="Times New Roman" w:cs="Times New Roman"/>
          <w:sz w:val="28"/>
          <w:szCs w:val="28"/>
          <w:lang w:eastAsia="ru-RU"/>
        </w:rPr>
      </w:pPr>
      <w:hyperlink r:id="rId7" w:anchor="i-3" w:history="1">
        <w:r w:rsidR="00EA1114" w:rsidRPr="00EA1114">
          <w:rPr>
            <w:rFonts w:ascii="Times New Roman" w:eastAsia="Times New Roman" w:hAnsi="Times New Roman" w:cs="Times New Roman"/>
            <w:sz w:val="28"/>
            <w:szCs w:val="28"/>
            <w:bdr w:val="none" w:sz="0" w:space="0" w:color="auto" w:frame="1"/>
            <w:lang w:eastAsia="ru-RU"/>
          </w:rPr>
          <w:t> Проблемы с голосом</w:t>
        </w:r>
      </w:hyperlink>
    </w:p>
    <w:p w:rsidR="00EA1114" w:rsidRPr="00EA1114" w:rsidRDefault="00480E40" w:rsidP="00E34F10">
      <w:pPr>
        <w:numPr>
          <w:ilvl w:val="0"/>
          <w:numId w:val="1"/>
        </w:numPr>
        <w:shd w:val="clear" w:color="auto" w:fill="F9F9F9"/>
        <w:spacing w:after="0" w:line="276" w:lineRule="auto"/>
        <w:ind w:left="0" w:firstLine="567"/>
        <w:jc w:val="both"/>
        <w:textAlignment w:val="baseline"/>
        <w:rPr>
          <w:rFonts w:ascii="Times New Roman" w:eastAsia="Times New Roman" w:hAnsi="Times New Roman" w:cs="Times New Roman"/>
          <w:sz w:val="28"/>
          <w:szCs w:val="28"/>
          <w:lang w:eastAsia="ru-RU"/>
        </w:rPr>
      </w:pPr>
      <w:hyperlink r:id="rId8" w:anchor="i-4" w:history="1">
        <w:r w:rsidR="00EA1114" w:rsidRPr="00EA1114">
          <w:rPr>
            <w:rFonts w:ascii="Times New Roman" w:eastAsia="Times New Roman" w:hAnsi="Times New Roman" w:cs="Times New Roman"/>
            <w:sz w:val="28"/>
            <w:szCs w:val="28"/>
            <w:bdr w:val="none" w:sz="0" w:space="0" w:color="auto" w:frame="1"/>
            <w:lang w:eastAsia="ru-RU"/>
          </w:rPr>
          <w:t> Дыхательная гимнастика</w:t>
        </w:r>
      </w:hyperlink>
    </w:p>
    <w:p w:rsidR="00EA1114" w:rsidRPr="00EA1114" w:rsidRDefault="00EA1114" w:rsidP="00E34F10">
      <w:pPr>
        <w:spacing w:after="0" w:line="276" w:lineRule="auto"/>
        <w:ind w:firstLine="567"/>
        <w:jc w:val="both"/>
        <w:textAlignment w:val="baseline"/>
        <w:outlineLvl w:val="1"/>
        <w:rPr>
          <w:rFonts w:ascii="Times New Roman" w:eastAsia="Times New Roman" w:hAnsi="Times New Roman" w:cs="Times New Roman"/>
          <w:b/>
          <w:bCs/>
          <w:caps/>
          <w:spacing w:val="8"/>
          <w:sz w:val="28"/>
          <w:szCs w:val="28"/>
          <w:lang w:eastAsia="ru-RU"/>
        </w:rPr>
      </w:pPr>
      <w:r w:rsidRPr="00EA1114">
        <w:rPr>
          <w:rFonts w:ascii="Times New Roman" w:eastAsia="Times New Roman" w:hAnsi="Times New Roman" w:cs="Times New Roman"/>
          <w:b/>
          <w:bCs/>
          <w:caps/>
          <w:spacing w:val="8"/>
          <w:sz w:val="28"/>
          <w:szCs w:val="28"/>
          <w:bdr w:val="none" w:sz="0" w:space="0" w:color="auto" w:frame="1"/>
          <w:lang w:eastAsia="ru-RU"/>
        </w:rPr>
        <w:t>ГИПОКСИЯ И СНИЖЕНИЕ СЛУХА</w:t>
      </w:r>
    </w:p>
    <w:p w:rsidR="00EA1114" w:rsidRPr="00EA1114" w:rsidRDefault="00EA1114" w:rsidP="00E34F10">
      <w:pPr>
        <w:spacing w:after="0" w:line="276" w:lineRule="auto"/>
        <w:ind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Увеличиваясь, они затрудняют доступ воздуха и этим самым вызывая гипоксию, мозг испытывает недостаток кислорода. Это отрицательно сказывается на развитие нервной системы у детей. У них нарушается сон, ухудшается память, снижается аппетит, возникают головные боли, головокружение, отсюда и вялость, апатия, быстрая утомляемость. Возможны приступы бронхиальной астмы и ночное недержание мочи. Нарушаются обменные процессы, поэтому страдают функции многих органов. Наблюдается общая задержка психомоторного развития.</w:t>
      </w:r>
    </w:p>
    <w:p w:rsidR="00EA1114" w:rsidRPr="00EA1114" w:rsidRDefault="00EA1114" w:rsidP="00E34F10">
      <w:pPr>
        <w:spacing w:after="0" w:line="276" w:lineRule="auto"/>
        <w:ind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Аденоиды могут перекрывать евстахиеву трубу, в результате нарушается отток омывающей слизи в среднем ухе, она начинает скапливаться и падает острота слуха и может привести к отиту. Что сильно сказывается на речи и на развитии ребенка в целом. Даже если процент снижения слуха небольшой, все равно страдает понимание речи и фонематический слух. Ребенок плохо понимает инструкции, смысл выполнения заданий, пишет с ошибками.</w:t>
      </w:r>
    </w:p>
    <w:p w:rsidR="00E34F10" w:rsidRDefault="00E34F10" w:rsidP="00E34F10">
      <w:pPr>
        <w:spacing w:after="0" w:line="276" w:lineRule="auto"/>
        <w:ind w:firstLine="567"/>
        <w:jc w:val="both"/>
        <w:textAlignment w:val="baseline"/>
        <w:outlineLvl w:val="1"/>
        <w:rPr>
          <w:rFonts w:ascii="Times New Roman" w:eastAsia="Times New Roman" w:hAnsi="Times New Roman" w:cs="Times New Roman"/>
          <w:b/>
          <w:bCs/>
          <w:caps/>
          <w:spacing w:val="8"/>
          <w:sz w:val="28"/>
          <w:szCs w:val="28"/>
          <w:bdr w:val="none" w:sz="0" w:space="0" w:color="auto" w:frame="1"/>
          <w:lang w:eastAsia="ru-RU"/>
        </w:rPr>
      </w:pPr>
    </w:p>
    <w:p w:rsidR="00EA1114" w:rsidRPr="00EA1114" w:rsidRDefault="00EA1114" w:rsidP="00E34F10">
      <w:pPr>
        <w:spacing w:after="0" w:line="276" w:lineRule="auto"/>
        <w:ind w:firstLine="567"/>
        <w:jc w:val="both"/>
        <w:textAlignment w:val="baseline"/>
        <w:outlineLvl w:val="1"/>
        <w:rPr>
          <w:rFonts w:ascii="Times New Roman" w:eastAsia="Times New Roman" w:hAnsi="Times New Roman" w:cs="Times New Roman"/>
          <w:b/>
          <w:bCs/>
          <w:caps/>
          <w:spacing w:val="8"/>
          <w:sz w:val="28"/>
          <w:szCs w:val="28"/>
          <w:lang w:eastAsia="ru-RU"/>
        </w:rPr>
      </w:pPr>
      <w:r w:rsidRPr="00EA1114">
        <w:rPr>
          <w:rFonts w:ascii="Times New Roman" w:eastAsia="Times New Roman" w:hAnsi="Times New Roman" w:cs="Times New Roman"/>
          <w:b/>
          <w:bCs/>
          <w:caps/>
          <w:spacing w:val="8"/>
          <w:sz w:val="28"/>
          <w:szCs w:val="28"/>
          <w:bdr w:val="none" w:sz="0" w:space="0" w:color="auto" w:frame="1"/>
          <w:lang w:eastAsia="ru-RU"/>
        </w:rPr>
        <w:t>НАРУШЕНИЕ ПРИКУСА</w:t>
      </w:r>
    </w:p>
    <w:p w:rsidR="00EA1114" w:rsidRPr="00EA1114" w:rsidRDefault="00EA1114" w:rsidP="00E34F10">
      <w:pPr>
        <w:spacing w:after="0" w:line="276" w:lineRule="auto"/>
        <w:ind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 xml:space="preserve">Поскольку малыш не может дышать через нос, то начинает дышать через рот. Рот постоянно или периодически приоткрыт, носогубные складки сглаживаются, нижняя челюсть становится меньше. Образуется так называемый </w:t>
      </w:r>
      <w:proofErr w:type="spellStart"/>
      <w:r w:rsidRPr="00EA1114">
        <w:rPr>
          <w:rFonts w:ascii="Times New Roman" w:eastAsia="Times New Roman" w:hAnsi="Times New Roman" w:cs="Times New Roman"/>
          <w:sz w:val="28"/>
          <w:szCs w:val="28"/>
          <w:lang w:eastAsia="ru-RU"/>
        </w:rPr>
        <w:t>habitusadenoideus</w:t>
      </w:r>
      <w:proofErr w:type="spellEnd"/>
      <w:r w:rsidRPr="00EA1114">
        <w:rPr>
          <w:rFonts w:ascii="Times New Roman" w:eastAsia="Times New Roman" w:hAnsi="Times New Roman" w:cs="Times New Roman"/>
          <w:sz w:val="28"/>
          <w:szCs w:val="28"/>
          <w:lang w:eastAsia="ru-RU"/>
        </w:rPr>
        <w:t> — аденоидный тип лица, неправильно формируется лицевой скелет. Нарушается строение челюстей, особенно верхней, она становится узкой, с высоким небным сводом., так называемое “готическое небо”.</w:t>
      </w:r>
    </w:p>
    <w:p w:rsidR="00EA1114" w:rsidRDefault="00EA1114" w:rsidP="00E34F10">
      <w:pPr>
        <w:spacing w:after="0" w:line="276" w:lineRule="auto"/>
        <w:ind w:firstLine="567"/>
        <w:jc w:val="both"/>
        <w:textAlignment w:val="baseline"/>
        <w:outlineLvl w:val="1"/>
        <w:rPr>
          <w:rFonts w:ascii="Times New Roman" w:eastAsia="Times New Roman" w:hAnsi="Times New Roman" w:cs="Times New Roman"/>
          <w:b/>
          <w:bCs/>
          <w:caps/>
          <w:spacing w:val="8"/>
          <w:sz w:val="28"/>
          <w:szCs w:val="28"/>
          <w:bdr w:val="none" w:sz="0" w:space="0" w:color="auto" w:frame="1"/>
          <w:lang w:eastAsia="ru-RU"/>
        </w:rPr>
      </w:pPr>
    </w:p>
    <w:p w:rsidR="00EA1114" w:rsidRPr="00EA1114" w:rsidRDefault="00EA1114" w:rsidP="00E34F10">
      <w:pPr>
        <w:spacing w:after="0" w:line="276" w:lineRule="auto"/>
        <w:ind w:firstLine="567"/>
        <w:jc w:val="both"/>
        <w:textAlignment w:val="baseline"/>
        <w:outlineLvl w:val="1"/>
        <w:rPr>
          <w:rFonts w:ascii="Times New Roman" w:eastAsia="Times New Roman" w:hAnsi="Times New Roman" w:cs="Times New Roman"/>
          <w:b/>
          <w:bCs/>
          <w:caps/>
          <w:spacing w:val="8"/>
          <w:sz w:val="28"/>
          <w:szCs w:val="28"/>
          <w:lang w:eastAsia="ru-RU"/>
        </w:rPr>
      </w:pPr>
      <w:r w:rsidRPr="00EA1114">
        <w:rPr>
          <w:rFonts w:ascii="Times New Roman" w:eastAsia="Times New Roman" w:hAnsi="Times New Roman" w:cs="Times New Roman"/>
          <w:b/>
          <w:bCs/>
          <w:caps/>
          <w:spacing w:val="8"/>
          <w:sz w:val="28"/>
          <w:szCs w:val="28"/>
          <w:bdr w:val="none" w:sz="0" w:space="0" w:color="auto" w:frame="1"/>
          <w:lang w:eastAsia="ru-RU"/>
        </w:rPr>
        <w:t>ПРОБЛЕМЫ С ГОЛОСОМ</w:t>
      </w:r>
    </w:p>
    <w:p w:rsidR="00EA1114" w:rsidRPr="00EA1114" w:rsidRDefault="00EA1114" w:rsidP="00E34F10">
      <w:pPr>
        <w:spacing w:after="0" w:line="276" w:lineRule="auto"/>
        <w:ind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 xml:space="preserve">Все это не может не сказаться на произношении в первую очередь. Страдает фонетическая сторона, голос, он становится гнусавый, с носовым оттенком. Это </w:t>
      </w:r>
      <w:r w:rsidRPr="00EA1114">
        <w:rPr>
          <w:rFonts w:ascii="Times New Roman" w:eastAsia="Times New Roman" w:hAnsi="Times New Roman" w:cs="Times New Roman"/>
          <w:sz w:val="28"/>
          <w:szCs w:val="28"/>
          <w:lang w:eastAsia="ru-RU"/>
        </w:rPr>
        <w:lastRenderedPageBreak/>
        <w:t xml:space="preserve">называется </w:t>
      </w:r>
      <w:proofErr w:type="spellStart"/>
      <w:r w:rsidRPr="00EA1114">
        <w:rPr>
          <w:rFonts w:ascii="Times New Roman" w:eastAsia="Times New Roman" w:hAnsi="Times New Roman" w:cs="Times New Roman"/>
          <w:sz w:val="28"/>
          <w:szCs w:val="28"/>
          <w:lang w:eastAsia="ru-RU"/>
        </w:rPr>
        <w:t>ринофония</w:t>
      </w:r>
      <w:proofErr w:type="spellEnd"/>
      <w:r w:rsidRPr="00EA1114">
        <w:rPr>
          <w:rFonts w:ascii="Times New Roman" w:eastAsia="Times New Roman" w:hAnsi="Times New Roman" w:cs="Times New Roman"/>
          <w:sz w:val="28"/>
          <w:szCs w:val="28"/>
          <w:lang w:eastAsia="ru-RU"/>
        </w:rPr>
        <w:t>, при аденоидах она закрытого типа (в отличие от открытой при парезе мягкого неба при дизартрии). Усложняется постановка сонорных звуков. Если, например, для постановки Р нужно в среднем от 5 до 15 занятий с логопедом, то при аденоидах уйдет как минимум, 15 — 30 занятий. Это связано не только со слабым носовым выдохом, но и с кривым прикусом.</w:t>
      </w:r>
    </w:p>
    <w:p w:rsidR="00EA1114" w:rsidRPr="00EA1114" w:rsidRDefault="00EA1114" w:rsidP="00E34F10">
      <w:pPr>
        <w:spacing w:after="0" w:line="276" w:lineRule="auto"/>
        <w:ind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 xml:space="preserve">Когда я работала в логопедическом саду, то детей с </w:t>
      </w:r>
      <w:proofErr w:type="spellStart"/>
      <w:r w:rsidRPr="00EA1114">
        <w:rPr>
          <w:rFonts w:ascii="Times New Roman" w:eastAsia="Times New Roman" w:hAnsi="Times New Roman" w:cs="Times New Roman"/>
          <w:sz w:val="28"/>
          <w:szCs w:val="28"/>
          <w:lang w:eastAsia="ru-RU"/>
        </w:rPr>
        <w:t>аденоидитом</w:t>
      </w:r>
      <w:proofErr w:type="spellEnd"/>
      <w:r w:rsidRPr="00EA1114">
        <w:rPr>
          <w:rFonts w:ascii="Times New Roman" w:eastAsia="Times New Roman" w:hAnsi="Times New Roman" w:cs="Times New Roman"/>
          <w:sz w:val="28"/>
          <w:szCs w:val="28"/>
          <w:lang w:eastAsia="ru-RU"/>
        </w:rPr>
        <w:t xml:space="preserve"> туда не брали. В частной практике я беру таких детей, но сразу предупреждаю, что быстро не получится. Кроме того, сейчас изменилось лечение, оно стало более продуктивным, появилось много новых методов терапии в отоларингологии. Менее </w:t>
      </w:r>
      <w:proofErr w:type="spellStart"/>
      <w:r w:rsidRPr="00EA1114">
        <w:rPr>
          <w:rFonts w:ascii="Times New Roman" w:eastAsia="Times New Roman" w:hAnsi="Times New Roman" w:cs="Times New Roman"/>
          <w:sz w:val="28"/>
          <w:szCs w:val="28"/>
          <w:lang w:eastAsia="ru-RU"/>
        </w:rPr>
        <w:t>травматичной</w:t>
      </w:r>
      <w:proofErr w:type="spellEnd"/>
      <w:r w:rsidRPr="00EA1114">
        <w:rPr>
          <w:rFonts w:ascii="Times New Roman" w:eastAsia="Times New Roman" w:hAnsi="Times New Roman" w:cs="Times New Roman"/>
          <w:sz w:val="28"/>
          <w:szCs w:val="28"/>
          <w:lang w:eastAsia="ru-RU"/>
        </w:rPr>
        <w:t xml:space="preserve"> стала сама процедура по прижиганию этих отростков.</w:t>
      </w:r>
    </w:p>
    <w:p w:rsidR="00E34F10" w:rsidRDefault="00E34F10" w:rsidP="00E34F10">
      <w:pPr>
        <w:spacing w:after="0" w:line="276" w:lineRule="auto"/>
        <w:ind w:firstLine="567"/>
        <w:jc w:val="both"/>
        <w:textAlignment w:val="baseline"/>
        <w:outlineLvl w:val="1"/>
        <w:rPr>
          <w:rFonts w:ascii="Times New Roman" w:eastAsia="Times New Roman" w:hAnsi="Times New Roman" w:cs="Times New Roman"/>
          <w:b/>
          <w:bCs/>
          <w:caps/>
          <w:spacing w:val="8"/>
          <w:sz w:val="28"/>
          <w:szCs w:val="28"/>
          <w:bdr w:val="none" w:sz="0" w:space="0" w:color="auto" w:frame="1"/>
          <w:lang w:eastAsia="ru-RU"/>
        </w:rPr>
      </w:pPr>
    </w:p>
    <w:p w:rsidR="00EA1114" w:rsidRPr="00EA1114" w:rsidRDefault="00EA1114" w:rsidP="00E34F10">
      <w:pPr>
        <w:spacing w:after="0" w:line="276" w:lineRule="auto"/>
        <w:ind w:firstLine="567"/>
        <w:jc w:val="both"/>
        <w:textAlignment w:val="baseline"/>
        <w:outlineLvl w:val="1"/>
        <w:rPr>
          <w:rFonts w:ascii="Times New Roman" w:eastAsia="Times New Roman" w:hAnsi="Times New Roman" w:cs="Times New Roman"/>
          <w:b/>
          <w:bCs/>
          <w:caps/>
          <w:spacing w:val="8"/>
          <w:sz w:val="28"/>
          <w:szCs w:val="28"/>
          <w:lang w:eastAsia="ru-RU"/>
        </w:rPr>
      </w:pPr>
      <w:r w:rsidRPr="00EA1114">
        <w:rPr>
          <w:rFonts w:ascii="Times New Roman" w:eastAsia="Times New Roman" w:hAnsi="Times New Roman" w:cs="Times New Roman"/>
          <w:b/>
          <w:bCs/>
          <w:caps/>
          <w:spacing w:val="8"/>
          <w:sz w:val="28"/>
          <w:szCs w:val="28"/>
          <w:bdr w:val="none" w:sz="0" w:space="0" w:color="auto" w:frame="1"/>
          <w:lang w:eastAsia="ru-RU"/>
        </w:rPr>
        <w:t>ДЫХАТЕЛЬНАЯ ГИМНАСТИКА</w:t>
      </w:r>
    </w:p>
    <w:p w:rsidR="00EA1114" w:rsidRPr="00EA1114" w:rsidRDefault="00EA1114" w:rsidP="00E34F10">
      <w:pPr>
        <w:spacing w:after="0" w:line="276" w:lineRule="auto"/>
        <w:ind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 xml:space="preserve">Но надо отметить, что после операции остается патологический рефлекс. Дети привыкают дышать через рот, надо их переучивать. Часто они не могут выдохнуть в нос, высморкаться. Дыхание обычно неправильное, поверхностное, </w:t>
      </w:r>
      <w:proofErr w:type="spellStart"/>
      <w:r w:rsidRPr="00EA1114">
        <w:rPr>
          <w:rFonts w:ascii="Times New Roman" w:eastAsia="Times New Roman" w:hAnsi="Times New Roman" w:cs="Times New Roman"/>
          <w:sz w:val="28"/>
          <w:szCs w:val="28"/>
          <w:lang w:eastAsia="ru-RU"/>
        </w:rPr>
        <w:t>верхнеключичное</w:t>
      </w:r>
      <w:proofErr w:type="spellEnd"/>
      <w:r w:rsidRPr="00EA1114">
        <w:rPr>
          <w:rFonts w:ascii="Times New Roman" w:eastAsia="Times New Roman" w:hAnsi="Times New Roman" w:cs="Times New Roman"/>
          <w:sz w:val="28"/>
          <w:szCs w:val="28"/>
          <w:lang w:eastAsia="ru-RU"/>
        </w:rPr>
        <w:t>. Надо проводить с ними дополнительные занятия по отработке:</w:t>
      </w:r>
    </w:p>
    <w:p w:rsidR="00EA1114" w:rsidRPr="00EA1114" w:rsidRDefault="00EA1114" w:rsidP="00E34F10">
      <w:pPr>
        <w:numPr>
          <w:ilvl w:val="0"/>
          <w:numId w:val="2"/>
        </w:numPr>
        <w:spacing w:after="0" w:line="276" w:lineRule="auto"/>
        <w:ind w:left="0"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выдоха через рот и выдоха через нос</w:t>
      </w:r>
    </w:p>
    <w:p w:rsidR="00EA1114" w:rsidRPr="00EA1114" w:rsidRDefault="00EA1114" w:rsidP="00E34F10">
      <w:pPr>
        <w:numPr>
          <w:ilvl w:val="0"/>
          <w:numId w:val="2"/>
        </w:numPr>
        <w:spacing w:after="0" w:line="276" w:lineRule="auto"/>
        <w:ind w:left="0"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выдоха через нос и длительного выдоха через рот</w:t>
      </w:r>
    </w:p>
    <w:p w:rsidR="00EA1114" w:rsidRPr="00EA1114" w:rsidRDefault="00EA1114" w:rsidP="00E34F10">
      <w:pPr>
        <w:numPr>
          <w:ilvl w:val="0"/>
          <w:numId w:val="2"/>
        </w:numPr>
        <w:spacing w:after="0" w:line="276" w:lineRule="auto"/>
        <w:ind w:left="0"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диафрагмального дыхания</w:t>
      </w:r>
    </w:p>
    <w:p w:rsidR="00EA1114" w:rsidRPr="00EA1114" w:rsidRDefault="00EA1114" w:rsidP="00E34F10">
      <w:pPr>
        <w:numPr>
          <w:ilvl w:val="0"/>
          <w:numId w:val="2"/>
        </w:numPr>
        <w:spacing w:after="0" w:line="276" w:lineRule="auto"/>
        <w:ind w:left="0"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сочетание грудного и диафрагмального дыхания</w:t>
      </w:r>
    </w:p>
    <w:p w:rsidR="00EA1114" w:rsidRPr="00EA1114" w:rsidRDefault="00EA1114" w:rsidP="00E34F10">
      <w:pPr>
        <w:numPr>
          <w:ilvl w:val="0"/>
          <w:numId w:val="2"/>
        </w:numPr>
        <w:spacing w:after="0" w:line="276" w:lineRule="auto"/>
        <w:ind w:left="0"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работы носового резонатора на примере звуков М и Н</w:t>
      </w:r>
    </w:p>
    <w:p w:rsidR="00EA1114" w:rsidRPr="00EA1114" w:rsidRDefault="00EA1114" w:rsidP="00E34F10">
      <w:pPr>
        <w:numPr>
          <w:ilvl w:val="0"/>
          <w:numId w:val="2"/>
        </w:numPr>
        <w:spacing w:after="0" w:line="276" w:lineRule="auto"/>
        <w:ind w:left="0"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выдоха на твердой атаке</w:t>
      </w:r>
    </w:p>
    <w:p w:rsidR="00EA1114" w:rsidRPr="00EA1114" w:rsidRDefault="00EA1114" w:rsidP="00E34F10">
      <w:pPr>
        <w:numPr>
          <w:ilvl w:val="0"/>
          <w:numId w:val="2"/>
        </w:numPr>
        <w:spacing w:after="0" w:line="276" w:lineRule="auto"/>
        <w:ind w:left="0"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воздушной струи строго посередине языка на его кончик</w:t>
      </w:r>
    </w:p>
    <w:p w:rsidR="00E34F10" w:rsidRDefault="00E34F10" w:rsidP="00E34F10">
      <w:pPr>
        <w:spacing w:after="0" w:line="276" w:lineRule="auto"/>
        <w:ind w:firstLine="567"/>
        <w:jc w:val="both"/>
        <w:textAlignment w:val="baseline"/>
        <w:rPr>
          <w:rFonts w:ascii="Times New Roman" w:eastAsia="Times New Roman" w:hAnsi="Times New Roman" w:cs="Times New Roman"/>
          <w:sz w:val="28"/>
          <w:szCs w:val="28"/>
          <w:lang w:eastAsia="ru-RU"/>
        </w:rPr>
      </w:pPr>
    </w:p>
    <w:p w:rsidR="00EA1114" w:rsidRPr="00EA1114" w:rsidRDefault="00EA1114" w:rsidP="00E34F10">
      <w:pPr>
        <w:spacing w:after="0" w:line="276" w:lineRule="auto"/>
        <w:ind w:firstLine="567"/>
        <w:jc w:val="both"/>
        <w:textAlignment w:val="baseline"/>
        <w:rPr>
          <w:rFonts w:ascii="Times New Roman" w:eastAsia="Times New Roman" w:hAnsi="Times New Roman" w:cs="Times New Roman"/>
          <w:sz w:val="28"/>
          <w:szCs w:val="28"/>
          <w:lang w:eastAsia="ru-RU"/>
        </w:rPr>
      </w:pPr>
      <w:r w:rsidRPr="00EA1114">
        <w:rPr>
          <w:rFonts w:ascii="Times New Roman" w:eastAsia="Times New Roman" w:hAnsi="Times New Roman" w:cs="Times New Roman"/>
          <w:sz w:val="28"/>
          <w:szCs w:val="28"/>
          <w:lang w:eastAsia="ru-RU"/>
        </w:rPr>
        <w:t xml:space="preserve">Без отработки этих навыков часто просто невозможно поставить звуки Л и Р. Л будет стойко заменяться на Г или Н, а произношение </w:t>
      </w:r>
      <w:proofErr w:type="gramStart"/>
      <w:r w:rsidRPr="00EA1114">
        <w:rPr>
          <w:rFonts w:ascii="Times New Roman" w:eastAsia="Times New Roman" w:hAnsi="Times New Roman" w:cs="Times New Roman"/>
          <w:sz w:val="28"/>
          <w:szCs w:val="28"/>
          <w:lang w:eastAsia="ru-RU"/>
        </w:rPr>
        <w:t>Р</w:t>
      </w:r>
      <w:proofErr w:type="gramEnd"/>
      <w:r w:rsidRPr="00EA1114">
        <w:rPr>
          <w:rFonts w:ascii="Times New Roman" w:eastAsia="Times New Roman" w:hAnsi="Times New Roman" w:cs="Times New Roman"/>
          <w:sz w:val="28"/>
          <w:szCs w:val="28"/>
          <w:lang w:eastAsia="ru-RU"/>
        </w:rPr>
        <w:t xml:space="preserve"> непредсказуемо, может быть и горловое и боковое и в щеку и другие экзотические виды, которые потом очень сложно поддаются коррекции, особенно если при постановке не использовался логопедический массаж. Поэтому не надо форсировать, процесс, надо добиться, чтоб под хороший, качественный звук была подогнана мощная подготовительная база.</w:t>
      </w:r>
      <w:bookmarkStart w:id="0" w:name="_GoBack"/>
      <w:bookmarkEnd w:id="0"/>
    </w:p>
    <w:sectPr w:rsidR="00EA1114" w:rsidRPr="00EA1114" w:rsidSect="00E34F10">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466"/>
    <w:multiLevelType w:val="multilevel"/>
    <w:tmpl w:val="4FA87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6BC6BB3"/>
    <w:multiLevelType w:val="multilevel"/>
    <w:tmpl w:val="24EC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1114"/>
    <w:rsid w:val="00480E40"/>
    <w:rsid w:val="00956E04"/>
    <w:rsid w:val="00CA7388"/>
    <w:rsid w:val="00D27E35"/>
    <w:rsid w:val="00E34F10"/>
    <w:rsid w:val="00EA1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40"/>
  </w:style>
  <w:style w:type="paragraph" w:styleId="1">
    <w:name w:val="heading 1"/>
    <w:basedOn w:val="a"/>
    <w:link w:val="10"/>
    <w:uiPriority w:val="9"/>
    <w:qFormat/>
    <w:rsid w:val="00EA1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11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1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11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1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EA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1114"/>
    <w:rPr>
      <w:color w:val="0000FF"/>
      <w:u w:val="single"/>
    </w:rPr>
  </w:style>
  <w:style w:type="character" w:customStyle="1" w:styleId="tocnumber">
    <w:name w:val="toc_number"/>
    <w:basedOn w:val="a0"/>
    <w:rsid w:val="00EA1114"/>
  </w:style>
</w:styles>
</file>

<file path=word/webSettings.xml><?xml version="1.0" encoding="utf-8"?>
<w:webSettings xmlns:r="http://schemas.openxmlformats.org/officeDocument/2006/relationships" xmlns:w="http://schemas.openxmlformats.org/wordprocessingml/2006/main">
  <w:divs>
    <w:div w:id="314454482">
      <w:bodyDiv w:val="1"/>
      <w:marLeft w:val="0"/>
      <w:marRight w:val="0"/>
      <w:marTop w:val="0"/>
      <w:marBottom w:val="0"/>
      <w:divBdr>
        <w:top w:val="none" w:sz="0" w:space="0" w:color="auto"/>
        <w:left w:val="none" w:sz="0" w:space="0" w:color="auto"/>
        <w:bottom w:val="none" w:sz="0" w:space="0" w:color="auto"/>
        <w:right w:val="none" w:sz="0" w:space="0" w:color="auto"/>
      </w:divBdr>
      <w:divsChild>
        <w:div w:id="984965117">
          <w:marLeft w:val="0"/>
          <w:marRight w:val="0"/>
          <w:marTop w:val="0"/>
          <w:marBottom w:val="0"/>
          <w:divBdr>
            <w:top w:val="none" w:sz="0" w:space="0" w:color="auto"/>
            <w:left w:val="none" w:sz="0" w:space="0" w:color="auto"/>
            <w:bottom w:val="none" w:sz="0" w:space="0" w:color="auto"/>
            <w:right w:val="none" w:sz="0" w:space="0" w:color="auto"/>
          </w:divBdr>
          <w:divsChild>
            <w:div w:id="116150790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lina.ru/adenoidy-u-rebenka-vliyayut-na-rech/" TargetMode="External"/><Relationship Id="rId3" Type="http://schemas.openxmlformats.org/officeDocument/2006/relationships/settings" Target="settings.xml"/><Relationship Id="rId7" Type="http://schemas.openxmlformats.org/officeDocument/2006/relationships/hyperlink" Target="http://marilina.ru/adenoidy-u-rebenka-vliyayut-na-r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lina.ru/adenoidy-u-rebenka-vliyayut-na-rech/" TargetMode="External"/><Relationship Id="rId5" Type="http://schemas.openxmlformats.org/officeDocument/2006/relationships/hyperlink" Target="http://marilina.ru/adenoidy-u-rebenka-vliyayut-na-r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Вход тут</cp:lastModifiedBy>
  <cp:revision>5</cp:revision>
  <dcterms:created xsi:type="dcterms:W3CDTF">2018-03-03T08:05:00Z</dcterms:created>
  <dcterms:modified xsi:type="dcterms:W3CDTF">2018-09-21T05:38:00Z</dcterms:modified>
</cp:coreProperties>
</file>